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1CB42" w14:textId="77777777" w:rsidR="00153DC3" w:rsidRDefault="00153DC3" w:rsidP="00153DC3">
      <w:pPr>
        <w:jc w:val="center"/>
        <w:rPr>
          <w:rFonts w:cs="Times New Roman"/>
          <w:sz w:val="24"/>
          <w:szCs w:val="24"/>
        </w:rPr>
      </w:pPr>
      <w:bookmarkStart w:id="0" w:name="_Hlk145604295"/>
      <w:r>
        <w:rPr>
          <w:rFonts w:cs="Times New Roman"/>
          <w:sz w:val="24"/>
          <w:szCs w:val="24"/>
        </w:rPr>
        <w:t>Tribunale di Reggio Calabria</w:t>
      </w:r>
    </w:p>
    <w:p w14:paraId="449F776C" w14:textId="77777777" w:rsidR="00153DC3" w:rsidRDefault="00153DC3" w:rsidP="00153DC3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Sezione del Dibattimento</w:t>
      </w:r>
    </w:p>
    <w:p w14:paraId="34B538E9" w14:textId="77777777" w:rsidR="00153DC3" w:rsidRDefault="00153DC3" w:rsidP="00153DC3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Oggetto: Udienza Predibattimentale del 24/11/2023 - Giudice Elsie Clemente- Aula 7</w:t>
      </w:r>
    </w:p>
    <w:p w14:paraId="275511D8" w14:textId="77777777" w:rsidR="00153DC3" w:rsidRDefault="00153DC3" w:rsidP="00153DC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Si comunicano le fasce orarie di trattazione dei processi dell’udienza indicata in oggetto per la cortese pubblicazione sul sito istituzionale del C.O.A. </w:t>
      </w:r>
    </w:p>
    <w:bookmarkEnd w:id="0"/>
    <w:p w14:paraId="059A6516" w14:textId="77777777" w:rsidR="00153DC3" w:rsidRPr="002A728C" w:rsidRDefault="00153DC3" w:rsidP="00153DC3">
      <w:pPr>
        <w:pStyle w:val="paragraph"/>
        <w:spacing w:before="0" w:beforeAutospacing="0" w:after="0" w:afterAutospacing="0"/>
        <w:jc w:val="both"/>
        <w:textAlignment w:val="baseline"/>
        <w:rPr>
          <w:bCs/>
        </w:rPr>
      </w:pPr>
    </w:p>
    <w:p w14:paraId="0F24B9C3" w14:textId="4983C80C" w:rsidR="00153DC3" w:rsidRPr="002A728C" w:rsidRDefault="00153DC3" w:rsidP="00153DC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2A728C">
        <w:rPr>
          <w:rFonts w:ascii="Times New Roman" w:hAnsi="Times New Roman" w:cs="Times New Roman"/>
          <w:sz w:val="24"/>
          <w:szCs w:val="24"/>
        </w:rPr>
        <w:t>2683/2022 RGNR – 2454/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2A728C">
        <w:rPr>
          <w:rFonts w:ascii="Times New Roman" w:hAnsi="Times New Roman" w:cs="Times New Roman"/>
          <w:sz w:val="24"/>
          <w:szCs w:val="24"/>
        </w:rPr>
        <w:t xml:space="preserve"> RGT ore </w:t>
      </w:r>
      <w:r>
        <w:rPr>
          <w:rFonts w:ascii="Times New Roman" w:hAnsi="Times New Roman" w:cs="Times New Roman"/>
          <w:b/>
          <w:bCs/>
          <w:sz w:val="24"/>
          <w:szCs w:val="24"/>
        </w:rPr>
        <w:t>9:00</w:t>
      </w:r>
    </w:p>
    <w:p w14:paraId="0EF72D3C" w14:textId="211B57A8" w:rsidR="00153DC3" w:rsidRPr="002A728C" w:rsidRDefault="00153DC3" w:rsidP="00153DC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28C">
        <w:rPr>
          <w:rFonts w:ascii="Times New Roman" w:hAnsi="Times New Roman" w:cs="Times New Roman"/>
          <w:sz w:val="24"/>
          <w:szCs w:val="24"/>
        </w:rPr>
        <w:t xml:space="preserve">2088/2022 RGNR – 2327/2023 RGT ore </w:t>
      </w:r>
      <w:r w:rsidRPr="002A728C">
        <w:rPr>
          <w:rFonts w:ascii="Times New Roman" w:hAnsi="Times New Roman" w:cs="Times New Roman"/>
          <w:b/>
          <w:bCs/>
          <w:sz w:val="24"/>
          <w:szCs w:val="24"/>
        </w:rPr>
        <w:t>9:</w:t>
      </w:r>
      <w:r w:rsidR="007A60D0">
        <w:rPr>
          <w:rFonts w:ascii="Times New Roman" w:hAnsi="Times New Roman" w:cs="Times New Roman"/>
          <w:b/>
          <w:bCs/>
          <w:sz w:val="24"/>
          <w:szCs w:val="24"/>
        </w:rPr>
        <w:t>00</w:t>
      </w:r>
    </w:p>
    <w:p w14:paraId="3B8EFD89" w14:textId="00208FBB" w:rsidR="00153DC3" w:rsidRPr="002A728C" w:rsidRDefault="00153DC3" w:rsidP="00153DC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28C">
        <w:rPr>
          <w:rFonts w:ascii="Times New Roman" w:hAnsi="Times New Roman" w:cs="Times New Roman"/>
          <w:sz w:val="24"/>
          <w:szCs w:val="24"/>
        </w:rPr>
        <w:t xml:space="preserve">186/2022 RGNR – 2323/2023 RGT ore </w:t>
      </w:r>
      <w:r w:rsidRPr="002A728C">
        <w:rPr>
          <w:rFonts w:ascii="Times New Roman" w:hAnsi="Times New Roman" w:cs="Times New Roman"/>
          <w:b/>
          <w:bCs/>
          <w:sz w:val="24"/>
          <w:szCs w:val="24"/>
        </w:rPr>
        <w:t>9:</w:t>
      </w:r>
      <w:r w:rsidR="007A60D0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2A72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A14715" w14:textId="10167D72" w:rsidR="00153DC3" w:rsidRPr="002A728C" w:rsidRDefault="00153DC3" w:rsidP="00153DC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28C">
        <w:rPr>
          <w:rFonts w:ascii="Times New Roman" w:hAnsi="Times New Roman" w:cs="Times New Roman"/>
          <w:sz w:val="24"/>
          <w:szCs w:val="24"/>
        </w:rPr>
        <w:t xml:space="preserve">1183/22 RGNR – 2324/2023 RGT ore </w:t>
      </w:r>
      <w:r w:rsidRPr="002A728C">
        <w:rPr>
          <w:rFonts w:ascii="Times New Roman" w:hAnsi="Times New Roman" w:cs="Times New Roman"/>
          <w:b/>
          <w:bCs/>
          <w:sz w:val="24"/>
          <w:szCs w:val="24"/>
        </w:rPr>
        <w:t>9:</w:t>
      </w:r>
      <w:r w:rsidR="007A60D0">
        <w:rPr>
          <w:rFonts w:ascii="Times New Roman" w:hAnsi="Times New Roman" w:cs="Times New Roman"/>
          <w:b/>
          <w:bCs/>
          <w:sz w:val="24"/>
          <w:szCs w:val="24"/>
        </w:rPr>
        <w:t>05</w:t>
      </w:r>
    </w:p>
    <w:p w14:paraId="0130FA6D" w14:textId="483E5829" w:rsidR="00153DC3" w:rsidRPr="002A728C" w:rsidRDefault="00153DC3" w:rsidP="00153DC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28C">
        <w:rPr>
          <w:rFonts w:ascii="Times New Roman" w:hAnsi="Times New Roman" w:cs="Times New Roman"/>
          <w:sz w:val="24"/>
          <w:szCs w:val="24"/>
        </w:rPr>
        <w:t xml:space="preserve">2086/2022 RGNR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A728C">
        <w:rPr>
          <w:rFonts w:ascii="Times New Roman" w:hAnsi="Times New Roman" w:cs="Times New Roman"/>
          <w:sz w:val="24"/>
          <w:szCs w:val="24"/>
        </w:rPr>
        <w:t xml:space="preserve"> 2325/2023 RGT ore </w:t>
      </w:r>
      <w:r w:rsidRPr="002A728C">
        <w:rPr>
          <w:rFonts w:ascii="Times New Roman" w:hAnsi="Times New Roman" w:cs="Times New Roman"/>
          <w:b/>
          <w:bCs/>
          <w:sz w:val="24"/>
          <w:szCs w:val="24"/>
        </w:rPr>
        <w:t>9:</w:t>
      </w:r>
      <w:r w:rsidR="007A60D0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4F03DC92" w14:textId="66704E68" w:rsidR="00153DC3" w:rsidRPr="002A728C" w:rsidRDefault="00153DC3" w:rsidP="00153DC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28C">
        <w:rPr>
          <w:rFonts w:ascii="Times New Roman" w:hAnsi="Times New Roman" w:cs="Times New Roman"/>
          <w:sz w:val="24"/>
          <w:szCs w:val="24"/>
        </w:rPr>
        <w:t xml:space="preserve">2384/2022 RGNR – 2308/2023 RGT ore </w:t>
      </w:r>
      <w:r w:rsidRPr="002A728C">
        <w:rPr>
          <w:rFonts w:ascii="Times New Roman" w:hAnsi="Times New Roman" w:cs="Times New Roman"/>
          <w:b/>
          <w:bCs/>
          <w:sz w:val="24"/>
          <w:szCs w:val="24"/>
        </w:rPr>
        <w:t>9:</w:t>
      </w:r>
      <w:r w:rsidR="007A60D0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6231B6FD" w14:textId="2ED62D55" w:rsidR="00153DC3" w:rsidRPr="002A728C" w:rsidRDefault="00153DC3" w:rsidP="00153DC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28C">
        <w:rPr>
          <w:rFonts w:ascii="Times New Roman" w:hAnsi="Times New Roman" w:cs="Times New Roman"/>
          <w:sz w:val="24"/>
          <w:szCs w:val="24"/>
        </w:rPr>
        <w:t xml:space="preserve">1083/2022 RGNR – 2310/2023 RGT ore </w:t>
      </w:r>
      <w:r w:rsidRPr="002A728C">
        <w:rPr>
          <w:rFonts w:ascii="Times New Roman" w:hAnsi="Times New Roman" w:cs="Times New Roman"/>
          <w:b/>
          <w:bCs/>
          <w:sz w:val="24"/>
          <w:szCs w:val="24"/>
        </w:rPr>
        <w:t>9:</w:t>
      </w:r>
      <w:r w:rsidR="007A60D0">
        <w:rPr>
          <w:rFonts w:ascii="Times New Roman" w:hAnsi="Times New Roman" w:cs="Times New Roman"/>
          <w:b/>
          <w:bCs/>
          <w:sz w:val="24"/>
          <w:szCs w:val="24"/>
        </w:rPr>
        <w:t>15</w:t>
      </w:r>
    </w:p>
    <w:p w14:paraId="2845E712" w14:textId="58B1D0FF" w:rsidR="00153DC3" w:rsidRPr="002A728C" w:rsidRDefault="00153DC3" w:rsidP="00153DC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28C">
        <w:rPr>
          <w:rFonts w:ascii="Times New Roman" w:hAnsi="Times New Roman" w:cs="Times New Roman"/>
          <w:sz w:val="24"/>
          <w:szCs w:val="24"/>
        </w:rPr>
        <w:t xml:space="preserve">3782/2022 RGNR – 2487/2023 RGT ore </w:t>
      </w:r>
      <w:r w:rsidR="007A60D0">
        <w:rPr>
          <w:rFonts w:ascii="Times New Roman" w:hAnsi="Times New Roman" w:cs="Times New Roman"/>
          <w:b/>
          <w:bCs/>
          <w:sz w:val="24"/>
          <w:szCs w:val="24"/>
        </w:rPr>
        <w:t>9:15</w:t>
      </w:r>
    </w:p>
    <w:p w14:paraId="1CBE6B3E" w14:textId="5C247D92" w:rsidR="00153DC3" w:rsidRPr="002A728C" w:rsidRDefault="00153DC3" w:rsidP="00153DC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28C">
        <w:rPr>
          <w:rFonts w:ascii="Times New Roman" w:hAnsi="Times New Roman" w:cs="Times New Roman"/>
          <w:sz w:val="24"/>
          <w:szCs w:val="24"/>
        </w:rPr>
        <w:t xml:space="preserve">3890/2021 RGNR – 2433/2023 RGT ore </w:t>
      </w:r>
      <w:r w:rsidRPr="002A728C">
        <w:rPr>
          <w:rFonts w:ascii="Times New Roman" w:hAnsi="Times New Roman" w:cs="Times New Roman"/>
          <w:b/>
          <w:bCs/>
          <w:sz w:val="24"/>
          <w:szCs w:val="24"/>
        </w:rPr>
        <w:t>9:</w:t>
      </w:r>
      <w:r w:rsidR="007A60D0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5024EADC" w14:textId="5CBF39E6" w:rsidR="00153DC3" w:rsidRPr="002A728C" w:rsidRDefault="00153DC3" w:rsidP="00153DC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28C">
        <w:rPr>
          <w:rFonts w:ascii="Times New Roman" w:hAnsi="Times New Roman" w:cs="Times New Roman"/>
          <w:sz w:val="24"/>
          <w:szCs w:val="24"/>
        </w:rPr>
        <w:t xml:space="preserve">5086/2022 RGNR – 2486/2023 RGT ore </w:t>
      </w:r>
      <w:r w:rsidR="007A60D0">
        <w:rPr>
          <w:rFonts w:ascii="Times New Roman" w:hAnsi="Times New Roman" w:cs="Times New Roman"/>
          <w:b/>
          <w:bCs/>
          <w:sz w:val="24"/>
          <w:szCs w:val="24"/>
        </w:rPr>
        <w:t>9:25</w:t>
      </w:r>
    </w:p>
    <w:p w14:paraId="3352E2BF" w14:textId="415FB56E" w:rsidR="00153DC3" w:rsidRPr="002A728C" w:rsidRDefault="00153DC3" w:rsidP="00153DC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28C">
        <w:rPr>
          <w:rFonts w:ascii="Times New Roman" w:hAnsi="Times New Roman" w:cs="Times New Roman"/>
          <w:sz w:val="24"/>
          <w:szCs w:val="24"/>
        </w:rPr>
        <w:t xml:space="preserve">3584/2021 RGNR – 2597/23 RGT ore </w:t>
      </w:r>
      <w:r w:rsidR="007A60D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A728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A60D0">
        <w:rPr>
          <w:rFonts w:ascii="Times New Roman" w:hAnsi="Times New Roman" w:cs="Times New Roman"/>
          <w:b/>
          <w:bCs/>
          <w:sz w:val="24"/>
          <w:szCs w:val="24"/>
        </w:rPr>
        <w:t>25</w:t>
      </w:r>
    </w:p>
    <w:p w14:paraId="0DD197A6" w14:textId="0BF21D48" w:rsidR="00153DC3" w:rsidRPr="002A728C" w:rsidRDefault="00153DC3" w:rsidP="00153DC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28C">
        <w:rPr>
          <w:rFonts w:ascii="Times New Roman" w:hAnsi="Times New Roman" w:cs="Times New Roman"/>
          <w:sz w:val="24"/>
          <w:szCs w:val="24"/>
        </w:rPr>
        <w:t xml:space="preserve">2389/2022 RGNR – 2511/2023 RGT </w:t>
      </w:r>
      <w:r>
        <w:rPr>
          <w:rFonts w:ascii="Times New Roman" w:hAnsi="Times New Roman" w:cs="Times New Roman"/>
          <w:sz w:val="24"/>
          <w:szCs w:val="24"/>
        </w:rPr>
        <w:t>ore</w:t>
      </w:r>
      <w:r w:rsidRPr="002A728C">
        <w:rPr>
          <w:rFonts w:ascii="Times New Roman" w:hAnsi="Times New Roman" w:cs="Times New Roman"/>
          <w:sz w:val="24"/>
          <w:szCs w:val="24"/>
        </w:rPr>
        <w:t xml:space="preserve"> </w:t>
      </w:r>
      <w:r w:rsidR="007A60D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A60D0" w:rsidRPr="002A728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A60D0">
        <w:rPr>
          <w:rFonts w:ascii="Times New Roman" w:hAnsi="Times New Roman" w:cs="Times New Roman"/>
          <w:b/>
          <w:bCs/>
          <w:sz w:val="24"/>
          <w:szCs w:val="24"/>
        </w:rPr>
        <w:t>30</w:t>
      </w:r>
    </w:p>
    <w:p w14:paraId="3CB3821D" w14:textId="0AD5C2AB" w:rsidR="00153DC3" w:rsidRPr="002A728C" w:rsidRDefault="00153DC3" w:rsidP="00153DC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28C">
        <w:rPr>
          <w:rFonts w:ascii="Times New Roman" w:hAnsi="Times New Roman" w:cs="Times New Roman"/>
          <w:sz w:val="24"/>
          <w:szCs w:val="24"/>
        </w:rPr>
        <w:t xml:space="preserve">3284/2022 RGNR – 2484/2023 RGT ore </w:t>
      </w:r>
      <w:r w:rsidR="007A60D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A60D0" w:rsidRPr="002A728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A60D0">
        <w:rPr>
          <w:rFonts w:ascii="Times New Roman" w:hAnsi="Times New Roman" w:cs="Times New Roman"/>
          <w:b/>
          <w:bCs/>
          <w:sz w:val="24"/>
          <w:szCs w:val="24"/>
        </w:rPr>
        <w:t>30</w:t>
      </w:r>
    </w:p>
    <w:p w14:paraId="4D935EF6" w14:textId="71C49278" w:rsidR="00153DC3" w:rsidRPr="002A728C" w:rsidRDefault="00153DC3" w:rsidP="00153DC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3183/2022 RGNR – 2453/</w:t>
      </w:r>
      <w:r w:rsidRPr="002A728C">
        <w:rPr>
          <w:rFonts w:ascii="Times New Roman" w:hAnsi="Times New Roman" w:cs="Times New Roman"/>
          <w:sz w:val="24"/>
          <w:szCs w:val="24"/>
        </w:rPr>
        <w:t xml:space="preserve">2023 RGT ore </w:t>
      </w:r>
      <w:r w:rsidR="007A60D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A60D0" w:rsidRPr="002A728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A60D0">
        <w:rPr>
          <w:rFonts w:ascii="Times New Roman" w:hAnsi="Times New Roman" w:cs="Times New Roman"/>
          <w:b/>
          <w:bCs/>
          <w:sz w:val="24"/>
          <w:szCs w:val="24"/>
        </w:rPr>
        <w:t>35</w:t>
      </w:r>
      <w:bookmarkStart w:id="1" w:name="_GoBack"/>
      <w:bookmarkEnd w:id="1"/>
    </w:p>
    <w:p w14:paraId="29AEE7B3" w14:textId="7BA9934A" w:rsidR="00153DC3" w:rsidRDefault="00153DC3" w:rsidP="00153DC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28C">
        <w:rPr>
          <w:rFonts w:ascii="Times New Roman" w:hAnsi="Times New Roman" w:cs="Times New Roman"/>
          <w:sz w:val="24"/>
          <w:szCs w:val="24"/>
        </w:rPr>
        <w:t xml:space="preserve">3984/2022 RGNR – 2379/2023 RGT ore </w:t>
      </w:r>
      <w:r w:rsidRPr="002A728C">
        <w:rPr>
          <w:rFonts w:ascii="Times New Roman" w:hAnsi="Times New Roman" w:cs="Times New Roman"/>
          <w:b/>
          <w:sz w:val="24"/>
          <w:szCs w:val="24"/>
        </w:rPr>
        <w:t>11:05</w:t>
      </w:r>
      <w:r w:rsidRPr="002A72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B79D2" w14:textId="338477B8" w:rsidR="00153DC3" w:rsidRPr="002A728C" w:rsidRDefault="00153DC3" w:rsidP="00153DC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28C">
        <w:rPr>
          <w:rFonts w:ascii="Times New Roman" w:hAnsi="Times New Roman" w:cs="Times New Roman"/>
          <w:sz w:val="24"/>
          <w:szCs w:val="24"/>
        </w:rPr>
        <w:t xml:space="preserve">2090/2022 RGNR – 2328/2023 RGT ore </w:t>
      </w:r>
      <w:r>
        <w:rPr>
          <w:rFonts w:ascii="Times New Roman" w:hAnsi="Times New Roman" w:cs="Times New Roman"/>
          <w:b/>
          <w:bCs/>
          <w:sz w:val="24"/>
          <w:szCs w:val="24"/>
        </w:rPr>
        <w:t>11:15</w:t>
      </w:r>
    </w:p>
    <w:p w14:paraId="26A7E77C" w14:textId="77777777" w:rsidR="0068481E" w:rsidRDefault="0068481E"/>
    <w:sectPr w:rsidR="006848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C6122"/>
    <w:multiLevelType w:val="hybridMultilevel"/>
    <w:tmpl w:val="4C3ADA4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81E"/>
    <w:rsid w:val="00153DC3"/>
    <w:rsid w:val="0068481E"/>
    <w:rsid w:val="007A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2901F"/>
  <w15:chartTrackingRefBased/>
  <w15:docId w15:val="{537D3466-ED61-46AC-A5E3-0D73096A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53DC3"/>
    <w:pPr>
      <w:spacing w:line="252" w:lineRule="auto"/>
    </w:pPr>
    <w:rPr>
      <w:rFonts w:ascii="Times New Roman" w:hAnsi="Times New Roman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153DC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53DC3"/>
    <w:pPr>
      <w:spacing w:line="259" w:lineRule="auto"/>
      <w:ind w:left="720"/>
      <w:contextualSpacing/>
    </w:pPr>
    <w:rPr>
      <w:rFonts w:asciiTheme="minorHAnsi" w:hAnsiTheme="minorHAnsi"/>
      <w:kern w:val="2"/>
      <w:sz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Elsie Clemente</dc:creator>
  <cp:keywords/>
  <dc:description/>
  <cp:lastModifiedBy>Elsie Clemente</cp:lastModifiedBy>
  <cp:revision>3</cp:revision>
  <dcterms:created xsi:type="dcterms:W3CDTF">2023-11-22T14:48:00Z</dcterms:created>
  <dcterms:modified xsi:type="dcterms:W3CDTF">2023-11-22T15:11:00Z</dcterms:modified>
</cp:coreProperties>
</file>